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ED" w:rsidRDefault="002A2AED" w:rsidP="00A42B03"/>
    <w:p w:rsidR="002A2AED" w:rsidRDefault="003A4FA7" w:rsidP="00C92EF1">
      <w:pPr>
        <w:tabs>
          <w:tab w:val="left" w:pos="1680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5.65pt;margin-top:-4.65pt;width:186.6pt;height:240.6pt;z-index:251662336">
            <v:shadow on="t" opacity=".5" offset="6pt,-6pt"/>
            <v:textbox>
              <w:txbxContent>
                <w:p w:rsidR="002A2AED" w:rsidRDefault="001845E8">
                  <w:pPr>
                    <w:rPr>
                      <w:b/>
                      <w:sz w:val="16"/>
                      <w:szCs w:val="16"/>
                    </w:rPr>
                  </w:pPr>
                  <w:r w:rsidRPr="001845E8">
                    <w:rPr>
                      <w:b/>
                      <w:sz w:val="16"/>
                      <w:szCs w:val="16"/>
                    </w:rPr>
                    <w:t>Princi</w:t>
                  </w:r>
                  <w:r w:rsidR="001071C6">
                    <w:rPr>
                      <w:b/>
                      <w:sz w:val="16"/>
                      <w:szCs w:val="16"/>
                    </w:rPr>
                    <w:t>pios Básicos del entrenamiento</w:t>
                  </w:r>
                </w:p>
                <w:p w:rsidR="001071C6" w:rsidRDefault="001071C6" w:rsidP="001071C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1071C6">
                    <w:rPr>
                      <w:sz w:val="16"/>
                      <w:szCs w:val="16"/>
                    </w:rPr>
                    <w:t>P. de la unidad</w:t>
                  </w:r>
                </w:p>
                <w:p w:rsidR="001071C6" w:rsidRPr="001071C6" w:rsidRDefault="001071C6" w:rsidP="001071C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P. de la individualidad</w:t>
                  </w:r>
                </w:p>
                <w:p w:rsidR="001071C6" w:rsidRDefault="001071C6" w:rsidP="001071C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1071C6">
                    <w:rPr>
                      <w:sz w:val="16"/>
                      <w:szCs w:val="16"/>
                    </w:rPr>
                    <w:t>P. de la intensidad o sobrecarga</w:t>
                  </w:r>
                </w:p>
                <w:p w:rsidR="001071C6" w:rsidRDefault="001071C6" w:rsidP="001071C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P. de la progresión</w:t>
                  </w:r>
                </w:p>
                <w:p w:rsidR="001071C6" w:rsidRDefault="001071C6" w:rsidP="001071C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P. de la continuidad</w:t>
                  </w:r>
                </w:p>
                <w:p w:rsidR="001071C6" w:rsidRDefault="001071C6" w:rsidP="001071C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P. de la alternancia</w:t>
                  </w:r>
                </w:p>
                <w:p w:rsidR="001071C6" w:rsidRDefault="003A4FA7" w:rsidP="001071C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Factores o variables de la carga de entrenamiento</w:t>
                  </w:r>
                </w:p>
                <w:p w:rsidR="001071C6" w:rsidRDefault="001071C6" w:rsidP="001071C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Volumen</w:t>
                  </w:r>
                </w:p>
                <w:p w:rsidR="001071C6" w:rsidRDefault="001071C6" w:rsidP="001071C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Intensidad</w:t>
                  </w:r>
                </w:p>
                <w:p w:rsidR="003A4FA7" w:rsidRDefault="003A4FA7" w:rsidP="003A4FA7">
                  <w:pPr>
                    <w:rPr>
                      <w:b/>
                      <w:sz w:val="16"/>
                      <w:szCs w:val="16"/>
                    </w:rPr>
                  </w:pPr>
                  <w:r w:rsidRPr="003A4FA7">
                    <w:rPr>
                      <w:b/>
                      <w:sz w:val="16"/>
                      <w:szCs w:val="16"/>
                    </w:rPr>
                    <w:t>Periodización o planificación</w:t>
                  </w:r>
                </w:p>
                <w:p w:rsidR="003A4FA7" w:rsidRPr="003A4FA7" w:rsidRDefault="003A4FA7" w:rsidP="003A4FA7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A4FA7">
                    <w:rPr>
                      <w:sz w:val="16"/>
                      <w:szCs w:val="16"/>
                    </w:rPr>
                    <w:t>Macrociclo</w:t>
                  </w:r>
                </w:p>
                <w:p w:rsidR="003A4FA7" w:rsidRPr="003A4FA7" w:rsidRDefault="003A4FA7" w:rsidP="003A4FA7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A4FA7">
                    <w:rPr>
                      <w:sz w:val="16"/>
                      <w:szCs w:val="16"/>
                    </w:rPr>
                    <w:t>Mesociclo</w:t>
                  </w:r>
                </w:p>
                <w:p w:rsidR="003A4FA7" w:rsidRPr="003A4FA7" w:rsidRDefault="003A4FA7" w:rsidP="003A4FA7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A4FA7">
                    <w:rPr>
                      <w:sz w:val="16"/>
                      <w:szCs w:val="16"/>
                    </w:rPr>
                    <w:t>Microciclo</w:t>
                  </w:r>
                </w:p>
                <w:p w:rsidR="003A4FA7" w:rsidRPr="003A4FA7" w:rsidRDefault="003A4FA7" w:rsidP="003A4FA7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A4FA7">
                    <w:rPr>
                      <w:sz w:val="16"/>
                      <w:szCs w:val="16"/>
                    </w:rPr>
                    <w:t>Sesión</w:t>
                  </w:r>
                </w:p>
                <w:p w:rsidR="001071C6" w:rsidRPr="001071C6" w:rsidRDefault="001071C6" w:rsidP="001071C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B4388">
        <w:rPr>
          <w:noProof/>
          <w:lang w:eastAsia="es-ES"/>
        </w:rPr>
        <w:pict>
          <v:shape id="_x0000_s1027" type="#_x0000_t202" style="position:absolute;margin-left:442.15pt;margin-top:-4.65pt;width:230.4pt;height:78.6pt;z-index:251659264">
            <v:shadow on="t" opacity=".5" offset="6pt,-6pt"/>
            <v:textbox>
              <w:txbxContent>
                <w:p w:rsidR="002A2AED" w:rsidRDefault="0057192C" w:rsidP="0057192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Reconocimiento médico</w:t>
                  </w:r>
                </w:p>
                <w:p w:rsidR="0057192C" w:rsidRDefault="0057192C" w:rsidP="0057192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Características antropométricas</w:t>
                  </w:r>
                </w:p>
                <w:p w:rsidR="0057192C" w:rsidRDefault="0057192C" w:rsidP="0057192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Test de aptitud física</w:t>
                  </w:r>
                </w:p>
                <w:p w:rsidR="0057192C" w:rsidRDefault="0057192C" w:rsidP="0057192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Historial de lesiones y enfermedades</w:t>
                  </w:r>
                </w:p>
                <w:p w:rsidR="0057192C" w:rsidRPr="0057192C" w:rsidRDefault="0057192C" w:rsidP="0057192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Hábitos de vida (alimentación, horas de sueño, tipo de trabajo, etc</w:t>
                  </w:r>
                  <w:r w:rsidR="007F6B46">
                    <w:rPr>
                      <w:sz w:val="16"/>
                      <w:szCs w:val="16"/>
                    </w:rPr>
                    <w:t>) y experiencia deportiva o motriz</w:t>
                  </w:r>
                </w:p>
              </w:txbxContent>
            </v:textbox>
          </v:shape>
        </w:pict>
      </w:r>
      <w:r w:rsidR="002A2AED"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395.95pt;margin-top:24.15pt;width:46.2pt;height:31.8pt;flip:y;z-index:251663360" o:connectortype="elbow" adj="6568,95774,-218244">
            <v:stroke endarrow="block"/>
          </v:shape>
        </w:pict>
      </w:r>
    </w:p>
    <w:p w:rsidR="00C92EF1" w:rsidRPr="00C92EF1" w:rsidRDefault="00897037" w:rsidP="00C92EF1">
      <w:pPr>
        <w:tabs>
          <w:tab w:val="left" w:pos="1680"/>
        </w:tabs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78.75pt;margin-top:319.7pt;width:29.4pt;height:0;z-index:251665408" o:connectortype="elbow" adj="-403788,-1,-403788">
            <v:stroke endarrow="block"/>
          </v:shape>
        </w:pict>
      </w:r>
      <w:r>
        <w:rPr>
          <w:noProof/>
          <w:lang w:eastAsia="es-ES"/>
        </w:rPr>
        <w:pict>
          <v:shape id="_x0000_s1035" type="#_x0000_t34" style="position:absolute;margin-left:148.15pt;margin-top:45.5pt;width:47.4pt;height:43.8pt;rotation:180;z-index:251666432" o:connectortype="elbow" adj="10526,-98532,-121397">
            <v:stroke endarrow="block"/>
          </v:shape>
        </w:pict>
      </w:r>
      <w:r w:rsidR="001845E8">
        <w:rPr>
          <w:noProof/>
          <w:lang w:eastAsia="es-ES"/>
        </w:rPr>
        <w:pict>
          <v:shape id="_x0000_s1029" type="#_x0000_t202" style="position:absolute;margin-left:-39.05pt;margin-top:296.9pt;width:196.8pt;height:79.8pt;z-index:251661312">
            <v:shadow on="t" opacity=".5" offset="6pt,-6pt"/>
            <v:textbox>
              <w:txbxContent>
                <w:p w:rsidR="002A2AED" w:rsidRPr="00C24FAD" w:rsidRDefault="00C24FAD" w:rsidP="00C24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</w:pPr>
                  <w:r>
                    <w:rPr>
                      <w:sz w:val="16"/>
                      <w:szCs w:val="16"/>
                    </w:rPr>
                    <w:t>Métodos de entrenamiento de la resistencia</w:t>
                  </w:r>
                </w:p>
                <w:p w:rsidR="00C24FAD" w:rsidRPr="00C24FAD" w:rsidRDefault="00C24FAD" w:rsidP="00C24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</w:pPr>
                  <w:r>
                    <w:rPr>
                      <w:sz w:val="16"/>
                      <w:szCs w:val="16"/>
                    </w:rPr>
                    <w:t>Métodos de entrenamiento de la fuerza</w:t>
                  </w:r>
                </w:p>
                <w:p w:rsidR="00C24FAD" w:rsidRPr="00C24FAD" w:rsidRDefault="00C24FAD" w:rsidP="00C24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</w:pPr>
                  <w:r>
                    <w:rPr>
                      <w:sz w:val="16"/>
                      <w:szCs w:val="16"/>
                    </w:rPr>
                    <w:t>Métodos de entrenamiento de la flexibilidad</w:t>
                  </w:r>
                </w:p>
                <w:p w:rsidR="00C24FAD" w:rsidRPr="00C24FAD" w:rsidRDefault="00C24FAD" w:rsidP="00C24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</w:pPr>
                  <w:r>
                    <w:rPr>
                      <w:sz w:val="16"/>
                      <w:szCs w:val="16"/>
                    </w:rPr>
                    <w:t>Método</w:t>
                  </w:r>
                  <w:r w:rsidR="001845E8">
                    <w:rPr>
                      <w:sz w:val="16"/>
                      <w:szCs w:val="16"/>
                    </w:rPr>
                    <w:t>s de entrenamiento de la veloci</w:t>
                  </w:r>
                  <w:r>
                    <w:rPr>
                      <w:sz w:val="16"/>
                      <w:szCs w:val="16"/>
                    </w:rPr>
                    <w:t>d</w:t>
                  </w:r>
                  <w:r w:rsidR="001845E8">
                    <w:rPr>
                      <w:sz w:val="16"/>
                      <w:szCs w:val="16"/>
                    </w:rPr>
                    <w:t>ad</w:t>
                  </w:r>
                </w:p>
                <w:p w:rsidR="00C24FAD" w:rsidRDefault="00C24FAD" w:rsidP="00C24FAD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</w:pPr>
                  <w:r>
                    <w:rPr>
                      <w:sz w:val="16"/>
                      <w:szCs w:val="16"/>
                    </w:rPr>
                    <w:t>Otros</w:t>
                  </w:r>
                </w:p>
              </w:txbxContent>
            </v:textbox>
          </v:shape>
        </w:pict>
      </w:r>
      <w:r w:rsidR="001845E8">
        <w:rPr>
          <w:noProof/>
          <w:lang w:eastAsia="es-ES"/>
        </w:rPr>
        <w:pict>
          <v:shape id="_x0000_s1028" type="#_x0000_t202" style="position:absolute;margin-left:508.15pt;margin-top:265.7pt;width:217.8pt;height:157.8pt;z-index:251660288">
            <v:shadow on="t" opacity=".5" offset="6pt,-6pt"/>
            <v:textbox>
              <w:txbxContent>
                <w:p w:rsidR="002A2AED" w:rsidRPr="007F6B46" w:rsidRDefault="00C814A6" w:rsidP="00B644BF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C814A6">
                    <w:rPr>
                      <w:sz w:val="16"/>
                      <w:szCs w:val="16"/>
                      <w:u w:val="single"/>
                    </w:rPr>
                    <w:t>Capacidades Físicas Básicas o condicionantes</w:t>
                  </w:r>
                  <w:r w:rsidR="001B78F1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89614A" w:rsidRPr="0089614A">
                    <w:rPr>
                      <w:b/>
                      <w:sz w:val="16"/>
                      <w:szCs w:val="16"/>
                    </w:rPr>
                    <w:t>Resistencia</w:t>
                  </w:r>
                  <w:r w:rsidR="0089614A">
                    <w:rPr>
                      <w:sz w:val="16"/>
                      <w:szCs w:val="16"/>
                    </w:rPr>
                    <w:t xml:space="preserve"> (aeróbica y anaeróbica), </w:t>
                  </w:r>
                  <w:r w:rsidR="0089614A" w:rsidRPr="0089614A">
                    <w:rPr>
                      <w:b/>
                      <w:sz w:val="16"/>
                      <w:szCs w:val="16"/>
                    </w:rPr>
                    <w:t xml:space="preserve">Fuerza </w:t>
                  </w:r>
                  <w:r w:rsidR="0089614A">
                    <w:rPr>
                      <w:sz w:val="16"/>
                      <w:szCs w:val="16"/>
                    </w:rPr>
                    <w:t xml:space="preserve">(F: explosiva, F. máxima y F. resistencia), </w:t>
                  </w:r>
                  <w:r w:rsidR="0089614A" w:rsidRPr="0089614A">
                    <w:rPr>
                      <w:b/>
                      <w:sz w:val="16"/>
                      <w:szCs w:val="16"/>
                    </w:rPr>
                    <w:t xml:space="preserve">Velocidad </w:t>
                  </w:r>
                  <w:r w:rsidR="0089614A">
                    <w:rPr>
                      <w:sz w:val="16"/>
                      <w:szCs w:val="16"/>
                    </w:rPr>
                    <w:t xml:space="preserve">(gestual, de reacción, de desplazamiento, de aceleración y velocidad resistencia) y </w:t>
                  </w:r>
                  <w:r w:rsidR="0089614A" w:rsidRPr="0089614A">
                    <w:rPr>
                      <w:b/>
                      <w:sz w:val="16"/>
                      <w:szCs w:val="16"/>
                    </w:rPr>
                    <w:t>Flexibilidad</w:t>
                  </w:r>
                  <w:r w:rsidR="007F6B4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F6B46">
                    <w:rPr>
                      <w:sz w:val="16"/>
                      <w:szCs w:val="16"/>
                    </w:rPr>
                    <w:t>(estática y dinámica)</w:t>
                  </w:r>
                </w:p>
                <w:p w:rsidR="007F6B46" w:rsidRPr="00B644BF" w:rsidRDefault="007F6B46" w:rsidP="00B644BF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Cualidades motrices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F6B46">
                    <w:rPr>
                      <w:b/>
                      <w:sz w:val="16"/>
                      <w:szCs w:val="16"/>
                    </w:rPr>
                    <w:t>Coordinación</w:t>
                  </w:r>
                  <w:r>
                    <w:rPr>
                      <w:sz w:val="16"/>
                      <w:szCs w:val="16"/>
                    </w:rPr>
                    <w:t xml:space="preserve"> (dinámica general y segmentaria), </w:t>
                  </w:r>
                  <w:r w:rsidRPr="007F6B46">
                    <w:rPr>
                      <w:b/>
                      <w:sz w:val="16"/>
                      <w:szCs w:val="16"/>
                    </w:rPr>
                    <w:t>Equilibrio</w:t>
                  </w:r>
                  <w:r>
                    <w:rPr>
                      <w:sz w:val="16"/>
                      <w:szCs w:val="16"/>
                    </w:rPr>
                    <w:t xml:space="preserve"> (estático y dinámico), Estructuración espacio- temporal  (ritmo</w:t>
                  </w:r>
                  <w:r w:rsidR="00B644BF">
                    <w:rPr>
                      <w:sz w:val="16"/>
                      <w:szCs w:val="16"/>
                    </w:rPr>
                    <w:t>).</w:t>
                  </w:r>
                </w:p>
                <w:p w:rsidR="00B644BF" w:rsidRPr="00C814A6" w:rsidRDefault="00B644BF" w:rsidP="00B644BF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Capacidades resultantes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44BF">
                    <w:rPr>
                      <w:b/>
                      <w:sz w:val="16"/>
                      <w:szCs w:val="16"/>
                    </w:rPr>
                    <w:t>Potencia</w:t>
                  </w:r>
                  <w:r>
                    <w:rPr>
                      <w:sz w:val="16"/>
                      <w:szCs w:val="16"/>
                    </w:rPr>
                    <w:t xml:space="preserve"> (Fuerza por velocidad), </w:t>
                  </w:r>
                  <w:r w:rsidRPr="00B644BF">
                    <w:rPr>
                      <w:b/>
                      <w:sz w:val="16"/>
                      <w:szCs w:val="16"/>
                    </w:rPr>
                    <w:t>Agilidad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(velocidad, fuerza, flexibilidad y coordinación</w:t>
                  </w:r>
                </w:p>
              </w:txbxContent>
            </v:textbox>
          </v:shape>
        </w:pict>
      </w:r>
      <w:r w:rsidR="00C24FAD">
        <w:rPr>
          <w:noProof/>
          <w:lang w:eastAsia="es-ES"/>
        </w:rPr>
        <w:pict>
          <v:shape id="_x0000_s1036" type="#_x0000_t34" style="position:absolute;margin-left:164.35pt;margin-top:309.5pt;width:37.2pt;height:19.8pt;rotation:180;flip:y;z-index:251667456" o:connectortype="elbow" adj=",458182,-158168">
            <v:stroke endarrow="block"/>
          </v:shape>
        </w:pict>
      </w:r>
      <w:r w:rsidR="00BB4388">
        <w:rPr>
          <w:noProof/>
          <w:lang w:eastAsia="es-ES"/>
        </w:rPr>
        <w:pict>
          <v:shape id="_x0000_s1026" type="#_x0000_t202" style="position:absolute;margin-left:562.75pt;margin-top:74.3pt;width:163.2pt;height:163.8pt;z-index:251658240">
            <v:shadow on="t" opacity=".5" offset="6pt,-6pt"/>
            <v:textbox>
              <w:txbxContent>
                <w:p w:rsidR="002A2AED" w:rsidRDefault="005719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Análisis de la exigencia respecto a tres componentes básicos:</w:t>
                  </w:r>
                </w:p>
                <w:p w:rsidR="0057192C" w:rsidRDefault="00E40EC4" w:rsidP="00B644BF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E40EC4">
                    <w:rPr>
                      <w:sz w:val="16"/>
                      <w:szCs w:val="16"/>
                      <w:u w:val="single"/>
                    </w:rPr>
                    <w:t>Componente</w:t>
                  </w:r>
                  <w:r w:rsidR="0057192C" w:rsidRPr="00E40EC4">
                    <w:rPr>
                      <w:sz w:val="16"/>
                      <w:szCs w:val="16"/>
                      <w:u w:val="single"/>
                    </w:rPr>
                    <w:t xml:space="preserve"> muscular</w:t>
                  </w:r>
                  <w:r w:rsidR="0057192C">
                    <w:rPr>
                      <w:sz w:val="16"/>
                      <w:szCs w:val="16"/>
                    </w:rPr>
                    <w:t xml:space="preserve"> (Fuerza, flexibilidad, resistencia muscular y velocidad)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E40EC4" w:rsidRPr="00E40EC4" w:rsidRDefault="00E40EC4" w:rsidP="00B644BF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E40EC4">
                    <w:rPr>
                      <w:sz w:val="16"/>
                      <w:szCs w:val="16"/>
                      <w:u w:val="single"/>
                    </w:rPr>
                    <w:t>Componente cardio-respiratorio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E40EC4">
                    <w:rPr>
                      <w:sz w:val="16"/>
                      <w:szCs w:val="16"/>
                    </w:rPr>
                    <w:t>Resistencia orgánica general</w:t>
                  </w:r>
                  <w:r>
                    <w:rPr>
                      <w:sz w:val="16"/>
                      <w:szCs w:val="16"/>
                    </w:rPr>
                    <w:t xml:space="preserve"> (trabajo aeróbico, anaeróbico o mixto)</w:t>
                  </w:r>
                </w:p>
                <w:p w:rsidR="00E40EC4" w:rsidRPr="0057192C" w:rsidRDefault="00E40EC4" w:rsidP="00B644BF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E40EC4">
                    <w:rPr>
                      <w:sz w:val="16"/>
                      <w:szCs w:val="16"/>
                      <w:u w:val="single"/>
                    </w:rPr>
                    <w:t>Componente motriz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B78F1">
                    <w:rPr>
                      <w:sz w:val="16"/>
                      <w:szCs w:val="16"/>
                      <w:u w:val="single"/>
                    </w:rPr>
                    <w:t>o cualidades motrices</w:t>
                  </w:r>
                  <w:r>
                    <w:rPr>
                      <w:sz w:val="16"/>
                      <w:szCs w:val="16"/>
                    </w:rPr>
                    <w:t xml:space="preserve"> (coordinación, equilibrio, ritmo…). Incide</w:t>
                  </w:r>
                  <w:r w:rsidR="0089614A">
                    <w:rPr>
                      <w:sz w:val="16"/>
                      <w:szCs w:val="16"/>
                    </w:rPr>
                    <w:t xml:space="preserve">n </w:t>
                  </w:r>
                  <w:r>
                    <w:rPr>
                      <w:sz w:val="16"/>
                      <w:szCs w:val="16"/>
                    </w:rPr>
                    <w:t xml:space="preserve"> directamente en la TÉCNICA de cada deporte</w:t>
                  </w:r>
                </w:p>
              </w:txbxContent>
            </v:textbox>
          </v:shape>
        </w:pict>
      </w:r>
      <w:r w:rsidR="00BB4388">
        <w:rPr>
          <w:noProof/>
          <w:lang w:eastAsia="es-ES"/>
        </w:rPr>
        <w:pict>
          <v:shape id="_x0000_s1032" type="#_x0000_t34" style="position:absolute;margin-left:508.15pt;margin-top:191.9pt;width:54.6pt;height:4.2pt;flip:y;z-index:251664384" o:connectortype="elbow" adj=",1576800,-229055">
            <v:stroke endarrow="block"/>
          </v:shape>
        </w:pict>
      </w:r>
      <w:r w:rsidR="00C92EF1">
        <w:rPr>
          <w:noProof/>
          <w:lang w:eastAsia="es-ES"/>
        </w:rPr>
        <w:drawing>
          <wp:inline distT="0" distB="0" distL="0" distR="0">
            <wp:extent cx="8945880" cy="4419600"/>
            <wp:effectExtent l="0" t="19050" r="0" b="190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92EF1" w:rsidRPr="00C92EF1" w:rsidSect="001A5870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10" w:rsidRDefault="00F92710" w:rsidP="00D960C9">
      <w:pPr>
        <w:spacing w:after="0" w:line="240" w:lineRule="auto"/>
      </w:pPr>
      <w:r>
        <w:separator/>
      </w:r>
    </w:p>
  </w:endnote>
  <w:endnote w:type="continuationSeparator" w:id="1">
    <w:p w:rsidR="00F92710" w:rsidRDefault="00F92710" w:rsidP="00D9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10" w:rsidRDefault="00F92710" w:rsidP="00D960C9">
      <w:pPr>
        <w:spacing w:after="0" w:line="240" w:lineRule="auto"/>
      </w:pPr>
      <w:r>
        <w:separator/>
      </w:r>
    </w:p>
  </w:footnote>
  <w:footnote w:type="continuationSeparator" w:id="1">
    <w:p w:rsidR="00F92710" w:rsidRDefault="00F92710" w:rsidP="00D9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37" w:rsidRDefault="00897037">
    <w:pPr>
      <w:pStyle w:val="Encabezado"/>
    </w:pPr>
    <w:r>
      <w:t xml:space="preserve">          ESQUEMA DE LOS ASPECTOS BÁSICOS A TENER EN CUENTA A LA HORA DE HACER UN PROGRAMA DE ACONDICIONAMIENTO FÍSICO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548"/>
    <w:multiLevelType w:val="hybridMultilevel"/>
    <w:tmpl w:val="45BCCFD6"/>
    <w:lvl w:ilvl="0" w:tplc="9BE41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1A53"/>
    <w:multiLevelType w:val="hybridMultilevel"/>
    <w:tmpl w:val="C6E82424"/>
    <w:lvl w:ilvl="0" w:tplc="233CF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5769C"/>
    <w:multiLevelType w:val="hybridMultilevel"/>
    <w:tmpl w:val="0E6CCBC8"/>
    <w:lvl w:ilvl="0" w:tplc="839ED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21B2"/>
    <w:multiLevelType w:val="hybridMultilevel"/>
    <w:tmpl w:val="8E340D22"/>
    <w:lvl w:ilvl="0" w:tplc="3AEE4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00E4E"/>
    <w:multiLevelType w:val="hybridMultilevel"/>
    <w:tmpl w:val="B148AC80"/>
    <w:lvl w:ilvl="0" w:tplc="C2EC7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B21"/>
    <w:rsid w:val="001071C6"/>
    <w:rsid w:val="001845E8"/>
    <w:rsid w:val="001A5870"/>
    <w:rsid w:val="001B78F1"/>
    <w:rsid w:val="002A2AED"/>
    <w:rsid w:val="00331FD1"/>
    <w:rsid w:val="003A4FA7"/>
    <w:rsid w:val="0057192C"/>
    <w:rsid w:val="006B137D"/>
    <w:rsid w:val="007F6B46"/>
    <w:rsid w:val="0088307F"/>
    <w:rsid w:val="0089614A"/>
    <w:rsid w:val="00897037"/>
    <w:rsid w:val="00A21B21"/>
    <w:rsid w:val="00A42B03"/>
    <w:rsid w:val="00B644BF"/>
    <w:rsid w:val="00BB4388"/>
    <w:rsid w:val="00C24FAD"/>
    <w:rsid w:val="00C560FC"/>
    <w:rsid w:val="00C67D83"/>
    <w:rsid w:val="00C814A6"/>
    <w:rsid w:val="00C92EF1"/>
    <w:rsid w:val="00D7091E"/>
    <w:rsid w:val="00D960C9"/>
    <w:rsid w:val="00E40EC4"/>
    <w:rsid w:val="00F67833"/>
    <w:rsid w:val="00F9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10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B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60C9"/>
  </w:style>
  <w:style w:type="paragraph" w:styleId="Piedepgina">
    <w:name w:val="footer"/>
    <w:basedOn w:val="Normal"/>
    <w:link w:val="PiedepginaCar"/>
    <w:uiPriority w:val="99"/>
    <w:semiHidden/>
    <w:unhideWhenUsed/>
    <w:rsid w:val="00D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60C9"/>
  </w:style>
  <w:style w:type="paragraph" w:styleId="Prrafodelista">
    <w:name w:val="List Paragraph"/>
    <w:basedOn w:val="Normal"/>
    <w:uiPriority w:val="34"/>
    <w:qFormat/>
    <w:rsid w:val="00571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11DFD1-0B50-4A15-920A-645F1495E01F}" type="doc">
      <dgm:prSet loTypeId="urn:microsoft.com/office/officeart/2005/8/layout/radial5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50D9A7C-1031-4345-8C8E-59BC9100A89A}">
      <dgm:prSet phldrT="[Texto]" custT="1"/>
      <dgm:spPr>
        <a:solidFill>
          <a:schemeClr val="accent2"/>
        </a:solidFill>
      </dgm:spPr>
      <dgm:t>
        <a:bodyPr/>
        <a:lstStyle/>
        <a:p>
          <a:r>
            <a:rPr lang="es-ES" sz="1100"/>
            <a:t>PROGRAMA DE  ACONDICIONAMIENTO FÍSICO</a:t>
          </a:r>
        </a:p>
      </dgm:t>
    </dgm:pt>
    <dgm:pt modelId="{A79C9933-72E8-4A79-804D-EA3440F46DC8}" type="parTrans" cxnId="{BC4E2A41-E4F9-4C33-B82C-B4388BFD755E}">
      <dgm:prSet/>
      <dgm:spPr/>
      <dgm:t>
        <a:bodyPr/>
        <a:lstStyle/>
        <a:p>
          <a:endParaRPr lang="es-ES"/>
        </a:p>
      </dgm:t>
    </dgm:pt>
    <dgm:pt modelId="{98DA29AC-7101-4270-997E-E7BE3610CEF1}" type="sibTrans" cxnId="{BC4E2A41-E4F9-4C33-B82C-B4388BFD755E}">
      <dgm:prSet/>
      <dgm:spPr/>
      <dgm:t>
        <a:bodyPr/>
        <a:lstStyle/>
        <a:p>
          <a:endParaRPr lang="es-ES"/>
        </a:p>
      </dgm:t>
    </dgm:pt>
    <dgm:pt modelId="{4B2D3612-DE21-4CB0-897E-36BD0413150A}">
      <dgm:prSet phldrT="[Texto]"/>
      <dgm:spPr/>
      <dgm:t>
        <a:bodyPr/>
        <a:lstStyle/>
        <a:p>
          <a:r>
            <a:rPr lang="es-ES"/>
            <a:t>1.Cararcterísticas de la persona/as a la que va dirigido</a:t>
          </a:r>
        </a:p>
      </dgm:t>
    </dgm:pt>
    <dgm:pt modelId="{E9104BFE-AE9E-4A9F-AB74-B3A852A0B49F}" type="parTrans" cxnId="{0C82C1EA-FEBF-47B6-80C0-B02AC0A2A9BD}">
      <dgm:prSet/>
      <dgm:spPr/>
      <dgm:t>
        <a:bodyPr/>
        <a:lstStyle/>
        <a:p>
          <a:endParaRPr lang="es-ES"/>
        </a:p>
      </dgm:t>
    </dgm:pt>
    <dgm:pt modelId="{2AB639F8-C686-44A6-B8EA-CB7E124CBEF3}" type="sibTrans" cxnId="{0C82C1EA-FEBF-47B6-80C0-B02AC0A2A9BD}">
      <dgm:prSet/>
      <dgm:spPr/>
      <dgm:t>
        <a:bodyPr/>
        <a:lstStyle/>
        <a:p>
          <a:endParaRPr lang="es-ES"/>
        </a:p>
      </dgm:t>
    </dgm:pt>
    <dgm:pt modelId="{E1B8310F-4D5F-4BC7-A018-DA660807D4D3}">
      <dgm:prSet phldrT="[Texto]"/>
      <dgm:spPr/>
      <dgm:t>
        <a:bodyPr/>
        <a:lstStyle/>
        <a:p>
          <a:r>
            <a:rPr lang="es-ES"/>
            <a:t>2.Características o exigencias físicas del deporte o actividad </a:t>
          </a:r>
        </a:p>
      </dgm:t>
    </dgm:pt>
    <dgm:pt modelId="{87FC619F-4816-422F-90A7-3358AD1B11CD}" type="parTrans" cxnId="{B7106E16-D18C-4007-85AD-F8A00721B85E}">
      <dgm:prSet/>
      <dgm:spPr/>
      <dgm:t>
        <a:bodyPr/>
        <a:lstStyle/>
        <a:p>
          <a:endParaRPr lang="es-ES"/>
        </a:p>
      </dgm:t>
    </dgm:pt>
    <dgm:pt modelId="{7636A94B-F929-41B7-80F7-D3706CF969B9}" type="sibTrans" cxnId="{B7106E16-D18C-4007-85AD-F8A00721B85E}">
      <dgm:prSet/>
      <dgm:spPr/>
      <dgm:t>
        <a:bodyPr/>
        <a:lstStyle/>
        <a:p>
          <a:endParaRPr lang="es-ES"/>
        </a:p>
      </dgm:t>
    </dgm:pt>
    <dgm:pt modelId="{C62EBFEF-7EFF-409A-B876-E8BF0A844059}">
      <dgm:prSet phldrT="[Texto]"/>
      <dgm:spPr/>
      <dgm:t>
        <a:bodyPr/>
        <a:lstStyle/>
        <a:p>
          <a:r>
            <a:rPr lang="es-ES"/>
            <a:t>3.Capacidades física (clasificación y sus tipos)</a:t>
          </a:r>
        </a:p>
      </dgm:t>
    </dgm:pt>
    <dgm:pt modelId="{0455F2FA-70C3-4E41-B773-9DCD2208A426}" type="parTrans" cxnId="{AE8B101D-491A-4FF6-94B7-F94779B8CF2E}">
      <dgm:prSet/>
      <dgm:spPr/>
      <dgm:t>
        <a:bodyPr/>
        <a:lstStyle/>
        <a:p>
          <a:endParaRPr lang="es-ES"/>
        </a:p>
      </dgm:t>
    </dgm:pt>
    <dgm:pt modelId="{FB0B5B19-ABCB-406F-AC05-A9C105D15AA2}" type="sibTrans" cxnId="{AE8B101D-491A-4FF6-94B7-F94779B8CF2E}">
      <dgm:prSet/>
      <dgm:spPr/>
      <dgm:t>
        <a:bodyPr/>
        <a:lstStyle/>
        <a:p>
          <a:endParaRPr lang="es-ES"/>
        </a:p>
      </dgm:t>
    </dgm:pt>
    <dgm:pt modelId="{B092C39D-E498-497B-8C66-786064CE0A0A}">
      <dgm:prSet phldrT="[Texto]"/>
      <dgm:spPr/>
      <dgm:t>
        <a:bodyPr/>
        <a:lstStyle/>
        <a:p>
          <a:r>
            <a:rPr lang="es-ES"/>
            <a:t>5.Principios del entrenamiento Factores o Variables  de la carga Periodización o Planificación</a:t>
          </a:r>
        </a:p>
      </dgm:t>
    </dgm:pt>
    <dgm:pt modelId="{A6E79D1F-F31A-4096-9F96-C33DFC7A358C}" type="parTrans" cxnId="{4F86E999-7312-4121-AAD3-CE50A0133A7A}">
      <dgm:prSet/>
      <dgm:spPr/>
      <dgm:t>
        <a:bodyPr/>
        <a:lstStyle/>
        <a:p>
          <a:endParaRPr lang="es-ES"/>
        </a:p>
      </dgm:t>
    </dgm:pt>
    <dgm:pt modelId="{BB31C0B7-186D-40B2-A481-8B7CB2F004EB}" type="sibTrans" cxnId="{4F86E999-7312-4121-AAD3-CE50A0133A7A}">
      <dgm:prSet/>
      <dgm:spPr/>
      <dgm:t>
        <a:bodyPr/>
        <a:lstStyle/>
        <a:p>
          <a:endParaRPr lang="es-ES"/>
        </a:p>
      </dgm:t>
    </dgm:pt>
    <dgm:pt modelId="{E3E59A2A-BA73-457D-84FA-03D25E4FC5B1}">
      <dgm:prSet phldrT="[Texto]"/>
      <dgm:spPr>
        <a:solidFill>
          <a:schemeClr val="accent2"/>
        </a:solidFill>
      </dgm:spPr>
      <dgm:t>
        <a:bodyPr/>
        <a:lstStyle/>
        <a:p>
          <a:endParaRPr lang="es-ES"/>
        </a:p>
      </dgm:t>
    </dgm:pt>
    <dgm:pt modelId="{533F4725-EFE7-430D-9FE0-E3EC914CDAC5}" type="parTrans" cxnId="{F3AD481E-AAD4-4300-BAB0-E33715FF8072}">
      <dgm:prSet/>
      <dgm:spPr/>
      <dgm:t>
        <a:bodyPr/>
        <a:lstStyle/>
        <a:p>
          <a:endParaRPr lang="es-ES"/>
        </a:p>
      </dgm:t>
    </dgm:pt>
    <dgm:pt modelId="{D0B01DE5-0E81-4D1B-8266-F50A2C07C297}" type="sibTrans" cxnId="{F3AD481E-AAD4-4300-BAB0-E33715FF8072}">
      <dgm:prSet/>
      <dgm:spPr/>
      <dgm:t>
        <a:bodyPr/>
        <a:lstStyle/>
        <a:p>
          <a:endParaRPr lang="es-ES"/>
        </a:p>
      </dgm:t>
    </dgm:pt>
    <dgm:pt modelId="{6D79B87B-2600-45F6-801D-0C38D48156FD}">
      <dgm:prSet phldrT="[Texto]"/>
      <dgm:spPr/>
      <dgm:t>
        <a:bodyPr/>
        <a:lstStyle/>
        <a:p>
          <a:r>
            <a:rPr lang="es-ES"/>
            <a:t>4.Sistemas y métodos de entrenamiento de cada capacidad física</a:t>
          </a:r>
        </a:p>
      </dgm:t>
    </dgm:pt>
    <dgm:pt modelId="{5CB4E754-8183-4F86-A173-12472F66B721}" type="parTrans" cxnId="{AAE5A1D3-E420-4FFC-9FDF-150AB57A8AAB}">
      <dgm:prSet/>
      <dgm:spPr/>
      <dgm:t>
        <a:bodyPr/>
        <a:lstStyle/>
        <a:p>
          <a:endParaRPr lang="es-ES"/>
        </a:p>
      </dgm:t>
    </dgm:pt>
    <dgm:pt modelId="{615057B5-D781-411D-B9FE-DEDFDDEDD309}" type="sibTrans" cxnId="{AAE5A1D3-E420-4FFC-9FDF-150AB57A8AAB}">
      <dgm:prSet/>
      <dgm:spPr/>
      <dgm:t>
        <a:bodyPr/>
        <a:lstStyle/>
        <a:p>
          <a:endParaRPr lang="es-ES"/>
        </a:p>
      </dgm:t>
    </dgm:pt>
    <dgm:pt modelId="{184062CB-00BD-40C6-A630-E7EA58C34FC5}" type="pres">
      <dgm:prSet presAssocID="{9111DFD1-0B50-4A15-920A-645F1495E01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A3C8A74-B1EA-4FBB-AC5A-DBBF43BA0B8D}" type="pres">
      <dgm:prSet presAssocID="{850D9A7C-1031-4345-8C8E-59BC9100A89A}" presName="centerShape" presStyleLbl="node0" presStyleIdx="0" presStyleCnt="1" custScaleX="175805" custScaleY="143690"/>
      <dgm:spPr/>
      <dgm:t>
        <a:bodyPr/>
        <a:lstStyle/>
        <a:p>
          <a:endParaRPr lang="es-ES"/>
        </a:p>
      </dgm:t>
    </dgm:pt>
    <dgm:pt modelId="{94108E36-E9FE-47FF-87B6-41009B9EA9D9}" type="pres">
      <dgm:prSet presAssocID="{E9104BFE-AE9E-4A9F-AB74-B3A852A0B49F}" presName="parTrans" presStyleLbl="sibTrans2D1" presStyleIdx="0" presStyleCnt="5"/>
      <dgm:spPr/>
      <dgm:t>
        <a:bodyPr/>
        <a:lstStyle/>
        <a:p>
          <a:endParaRPr lang="es-ES"/>
        </a:p>
      </dgm:t>
    </dgm:pt>
    <dgm:pt modelId="{90345680-1A24-4527-8288-52DD15B1B02E}" type="pres">
      <dgm:prSet presAssocID="{E9104BFE-AE9E-4A9F-AB74-B3A852A0B49F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C0DC7EA9-6187-4E9D-95F9-B3D32A0683E8}" type="pres">
      <dgm:prSet presAssocID="{4B2D3612-DE21-4CB0-897E-36BD0413150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27DD78A-4544-4413-8926-F3A73905AA31}" type="pres">
      <dgm:prSet presAssocID="{87FC619F-4816-422F-90A7-3358AD1B11CD}" presName="parTrans" presStyleLbl="sibTrans2D1" presStyleIdx="1" presStyleCnt="5"/>
      <dgm:spPr/>
      <dgm:t>
        <a:bodyPr/>
        <a:lstStyle/>
        <a:p>
          <a:endParaRPr lang="es-ES"/>
        </a:p>
      </dgm:t>
    </dgm:pt>
    <dgm:pt modelId="{86B7332B-77D0-4325-BE55-A1B07D0BE23C}" type="pres">
      <dgm:prSet presAssocID="{87FC619F-4816-422F-90A7-3358AD1B11CD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D4EAF5DA-007C-441D-AD61-ED3676806A0C}" type="pres">
      <dgm:prSet presAssocID="{E1B8310F-4D5F-4BC7-A018-DA660807D4D3}" presName="node" presStyleLbl="node1" presStyleIdx="1" presStyleCnt="5" custRadScaleRad="114361" custRadScaleInc="77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5EC466C-9391-439C-87DA-A876BA386157}" type="pres">
      <dgm:prSet presAssocID="{0455F2FA-70C3-4E41-B773-9DCD2208A426}" presName="parTrans" presStyleLbl="sibTrans2D1" presStyleIdx="2" presStyleCnt="5"/>
      <dgm:spPr/>
      <dgm:t>
        <a:bodyPr/>
        <a:lstStyle/>
        <a:p>
          <a:endParaRPr lang="es-ES"/>
        </a:p>
      </dgm:t>
    </dgm:pt>
    <dgm:pt modelId="{E31C0331-3031-4C28-9D82-CDC9E5781DBB}" type="pres">
      <dgm:prSet presAssocID="{0455F2FA-70C3-4E41-B773-9DCD2208A426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E7DEBE0D-A1AD-40AA-8197-A598D75BC625}" type="pres">
      <dgm:prSet presAssocID="{C62EBFEF-7EFF-409A-B876-E8BF0A844059}" presName="node" presStyleLbl="node1" presStyleIdx="2" presStyleCnt="5" custRadScaleRad="125793" custRadScaleInc="1060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C757D38-8E0C-4CB2-8118-C7951038A05A}" type="pres">
      <dgm:prSet presAssocID="{5CB4E754-8183-4F86-A173-12472F66B721}" presName="parTrans" presStyleLbl="sibTrans2D1" presStyleIdx="3" presStyleCnt="5"/>
      <dgm:spPr/>
      <dgm:t>
        <a:bodyPr/>
        <a:lstStyle/>
        <a:p>
          <a:endParaRPr lang="es-ES"/>
        </a:p>
      </dgm:t>
    </dgm:pt>
    <dgm:pt modelId="{12B72BC6-571A-470B-913D-D7717452A151}" type="pres">
      <dgm:prSet presAssocID="{5CB4E754-8183-4F86-A173-12472F66B721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7DE11489-2B07-41D8-9A52-ED3F0F4C655D}" type="pres">
      <dgm:prSet presAssocID="{6D79B87B-2600-45F6-801D-0C38D48156FD}" presName="node" presStyleLbl="node1" presStyleIdx="3" presStyleCnt="5" custRadScaleRad="116552" custRadScaleInc="149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BDB571F-0C6C-4ADF-B2CB-8FB7ADC0988D}" type="pres">
      <dgm:prSet presAssocID="{A6E79D1F-F31A-4096-9F96-C33DFC7A358C}" presName="parTrans" presStyleLbl="sibTrans2D1" presStyleIdx="4" presStyleCnt="5"/>
      <dgm:spPr/>
      <dgm:t>
        <a:bodyPr/>
        <a:lstStyle/>
        <a:p>
          <a:endParaRPr lang="es-ES"/>
        </a:p>
      </dgm:t>
    </dgm:pt>
    <dgm:pt modelId="{5FFA64CC-38E9-4009-B9C6-6C6AE9FC334B}" type="pres">
      <dgm:prSet presAssocID="{A6E79D1F-F31A-4096-9F96-C33DFC7A358C}" presName="connectorText" presStyleLbl="sibTrans2D1" presStyleIdx="4" presStyleCnt="5"/>
      <dgm:spPr/>
      <dgm:t>
        <a:bodyPr/>
        <a:lstStyle/>
        <a:p>
          <a:endParaRPr lang="es-ES"/>
        </a:p>
      </dgm:t>
    </dgm:pt>
    <dgm:pt modelId="{77CEA583-86EA-499F-B116-800E33553258}" type="pres">
      <dgm:prSet presAssocID="{B092C39D-E498-497B-8C66-786064CE0A0A}" presName="node" presStyleLbl="node1" presStyleIdx="4" presStyleCnt="5" custRadScaleRad="115296" custRadScaleInc="-117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EFF563FA-4460-473C-B19D-3FE89364B7D3}" type="presOf" srcId="{E9104BFE-AE9E-4A9F-AB74-B3A852A0B49F}" destId="{90345680-1A24-4527-8288-52DD15B1B02E}" srcOrd="1" destOrd="0" presId="urn:microsoft.com/office/officeart/2005/8/layout/radial5"/>
    <dgm:cxn modelId="{F3AD481E-AAD4-4300-BAB0-E33715FF8072}" srcId="{9111DFD1-0B50-4A15-920A-645F1495E01F}" destId="{E3E59A2A-BA73-457D-84FA-03D25E4FC5B1}" srcOrd="1" destOrd="0" parTransId="{533F4725-EFE7-430D-9FE0-E3EC914CDAC5}" sibTransId="{D0B01DE5-0E81-4D1B-8266-F50A2C07C297}"/>
    <dgm:cxn modelId="{2876E975-FB26-4A4C-962A-08ACBACA0C73}" type="presOf" srcId="{A6E79D1F-F31A-4096-9F96-C33DFC7A358C}" destId="{5BDB571F-0C6C-4ADF-B2CB-8FB7ADC0988D}" srcOrd="0" destOrd="0" presId="urn:microsoft.com/office/officeart/2005/8/layout/radial5"/>
    <dgm:cxn modelId="{D61A9FDD-D02C-432A-9C55-6C641C194C77}" type="presOf" srcId="{6D79B87B-2600-45F6-801D-0C38D48156FD}" destId="{7DE11489-2B07-41D8-9A52-ED3F0F4C655D}" srcOrd="0" destOrd="0" presId="urn:microsoft.com/office/officeart/2005/8/layout/radial5"/>
    <dgm:cxn modelId="{4F86E999-7312-4121-AAD3-CE50A0133A7A}" srcId="{850D9A7C-1031-4345-8C8E-59BC9100A89A}" destId="{B092C39D-E498-497B-8C66-786064CE0A0A}" srcOrd="4" destOrd="0" parTransId="{A6E79D1F-F31A-4096-9F96-C33DFC7A358C}" sibTransId="{BB31C0B7-186D-40B2-A481-8B7CB2F004EB}"/>
    <dgm:cxn modelId="{AAE5A1D3-E420-4FFC-9FDF-150AB57A8AAB}" srcId="{850D9A7C-1031-4345-8C8E-59BC9100A89A}" destId="{6D79B87B-2600-45F6-801D-0C38D48156FD}" srcOrd="3" destOrd="0" parTransId="{5CB4E754-8183-4F86-A173-12472F66B721}" sibTransId="{615057B5-D781-411D-B9FE-DEDFDDEDD309}"/>
    <dgm:cxn modelId="{E517E97E-B6AB-45CC-AD83-4FFF69624A01}" type="presOf" srcId="{5CB4E754-8183-4F86-A173-12472F66B721}" destId="{9C757D38-8E0C-4CB2-8118-C7951038A05A}" srcOrd="0" destOrd="0" presId="urn:microsoft.com/office/officeart/2005/8/layout/radial5"/>
    <dgm:cxn modelId="{E9C75018-3D58-4E23-83B9-A65E1ECB1571}" type="presOf" srcId="{0455F2FA-70C3-4E41-B773-9DCD2208A426}" destId="{65EC466C-9391-439C-87DA-A876BA386157}" srcOrd="0" destOrd="0" presId="urn:microsoft.com/office/officeart/2005/8/layout/radial5"/>
    <dgm:cxn modelId="{BC4E2A41-E4F9-4C33-B82C-B4388BFD755E}" srcId="{9111DFD1-0B50-4A15-920A-645F1495E01F}" destId="{850D9A7C-1031-4345-8C8E-59BC9100A89A}" srcOrd="0" destOrd="0" parTransId="{A79C9933-72E8-4A79-804D-EA3440F46DC8}" sibTransId="{98DA29AC-7101-4270-997E-E7BE3610CEF1}"/>
    <dgm:cxn modelId="{2A180CE7-E7AD-4A61-97CA-92507AD71382}" type="presOf" srcId="{C62EBFEF-7EFF-409A-B876-E8BF0A844059}" destId="{E7DEBE0D-A1AD-40AA-8197-A598D75BC625}" srcOrd="0" destOrd="0" presId="urn:microsoft.com/office/officeart/2005/8/layout/radial5"/>
    <dgm:cxn modelId="{AE8B101D-491A-4FF6-94B7-F94779B8CF2E}" srcId="{850D9A7C-1031-4345-8C8E-59BC9100A89A}" destId="{C62EBFEF-7EFF-409A-B876-E8BF0A844059}" srcOrd="2" destOrd="0" parTransId="{0455F2FA-70C3-4E41-B773-9DCD2208A426}" sibTransId="{FB0B5B19-ABCB-406F-AC05-A9C105D15AA2}"/>
    <dgm:cxn modelId="{768BB091-9572-4F59-90F1-B7E11ED14FBE}" type="presOf" srcId="{5CB4E754-8183-4F86-A173-12472F66B721}" destId="{12B72BC6-571A-470B-913D-D7717452A151}" srcOrd="1" destOrd="0" presId="urn:microsoft.com/office/officeart/2005/8/layout/radial5"/>
    <dgm:cxn modelId="{079702CE-9E40-46D1-B486-2AADE3263459}" type="presOf" srcId="{850D9A7C-1031-4345-8C8E-59BC9100A89A}" destId="{8A3C8A74-B1EA-4FBB-AC5A-DBBF43BA0B8D}" srcOrd="0" destOrd="0" presId="urn:microsoft.com/office/officeart/2005/8/layout/radial5"/>
    <dgm:cxn modelId="{0C82C1EA-FEBF-47B6-80C0-B02AC0A2A9BD}" srcId="{850D9A7C-1031-4345-8C8E-59BC9100A89A}" destId="{4B2D3612-DE21-4CB0-897E-36BD0413150A}" srcOrd="0" destOrd="0" parTransId="{E9104BFE-AE9E-4A9F-AB74-B3A852A0B49F}" sibTransId="{2AB639F8-C686-44A6-B8EA-CB7E124CBEF3}"/>
    <dgm:cxn modelId="{1C24B1C0-2036-414A-AA4E-C0EAA1E98CD3}" type="presOf" srcId="{87FC619F-4816-422F-90A7-3358AD1B11CD}" destId="{86B7332B-77D0-4325-BE55-A1B07D0BE23C}" srcOrd="1" destOrd="0" presId="urn:microsoft.com/office/officeart/2005/8/layout/radial5"/>
    <dgm:cxn modelId="{38E40D91-8DA6-4522-BB32-C0CBC896360E}" type="presOf" srcId="{B092C39D-E498-497B-8C66-786064CE0A0A}" destId="{77CEA583-86EA-499F-B116-800E33553258}" srcOrd="0" destOrd="0" presId="urn:microsoft.com/office/officeart/2005/8/layout/radial5"/>
    <dgm:cxn modelId="{5C57284A-2B2C-4603-A997-699663162F07}" type="presOf" srcId="{9111DFD1-0B50-4A15-920A-645F1495E01F}" destId="{184062CB-00BD-40C6-A630-E7EA58C34FC5}" srcOrd="0" destOrd="0" presId="urn:microsoft.com/office/officeart/2005/8/layout/radial5"/>
    <dgm:cxn modelId="{E7F23259-934D-42D8-8D05-75C08444BFE6}" type="presOf" srcId="{87FC619F-4816-422F-90A7-3358AD1B11CD}" destId="{E27DD78A-4544-4413-8926-F3A73905AA31}" srcOrd="0" destOrd="0" presId="urn:microsoft.com/office/officeart/2005/8/layout/radial5"/>
    <dgm:cxn modelId="{E6488EED-CA69-4B3D-9C7B-448B458754D4}" type="presOf" srcId="{4B2D3612-DE21-4CB0-897E-36BD0413150A}" destId="{C0DC7EA9-6187-4E9D-95F9-B3D32A0683E8}" srcOrd="0" destOrd="0" presId="urn:microsoft.com/office/officeart/2005/8/layout/radial5"/>
    <dgm:cxn modelId="{B7106E16-D18C-4007-85AD-F8A00721B85E}" srcId="{850D9A7C-1031-4345-8C8E-59BC9100A89A}" destId="{E1B8310F-4D5F-4BC7-A018-DA660807D4D3}" srcOrd="1" destOrd="0" parTransId="{87FC619F-4816-422F-90A7-3358AD1B11CD}" sibTransId="{7636A94B-F929-41B7-80F7-D3706CF969B9}"/>
    <dgm:cxn modelId="{42303F6D-ECD8-4D43-96FB-BE4908757B18}" type="presOf" srcId="{A6E79D1F-F31A-4096-9F96-C33DFC7A358C}" destId="{5FFA64CC-38E9-4009-B9C6-6C6AE9FC334B}" srcOrd="1" destOrd="0" presId="urn:microsoft.com/office/officeart/2005/8/layout/radial5"/>
    <dgm:cxn modelId="{62AB3CA2-2B81-417D-809F-4B0A68C7D383}" type="presOf" srcId="{E9104BFE-AE9E-4A9F-AB74-B3A852A0B49F}" destId="{94108E36-E9FE-47FF-87B6-41009B9EA9D9}" srcOrd="0" destOrd="0" presId="urn:microsoft.com/office/officeart/2005/8/layout/radial5"/>
    <dgm:cxn modelId="{4651C792-A431-4ED9-AFA7-E542B6B31BF9}" type="presOf" srcId="{0455F2FA-70C3-4E41-B773-9DCD2208A426}" destId="{E31C0331-3031-4C28-9D82-CDC9E5781DBB}" srcOrd="1" destOrd="0" presId="urn:microsoft.com/office/officeart/2005/8/layout/radial5"/>
    <dgm:cxn modelId="{89D8AE85-B4E6-4B31-9140-EBCC99DB55F3}" type="presOf" srcId="{E1B8310F-4D5F-4BC7-A018-DA660807D4D3}" destId="{D4EAF5DA-007C-441D-AD61-ED3676806A0C}" srcOrd="0" destOrd="0" presId="urn:microsoft.com/office/officeart/2005/8/layout/radial5"/>
    <dgm:cxn modelId="{F1EFE7F2-299B-4844-8244-F20071048BC3}" type="presParOf" srcId="{184062CB-00BD-40C6-A630-E7EA58C34FC5}" destId="{8A3C8A74-B1EA-4FBB-AC5A-DBBF43BA0B8D}" srcOrd="0" destOrd="0" presId="urn:microsoft.com/office/officeart/2005/8/layout/radial5"/>
    <dgm:cxn modelId="{6E704DFD-A46D-47DB-B84E-B666B64A7B76}" type="presParOf" srcId="{184062CB-00BD-40C6-A630-E7EA58C34FC5}" destId="{94108E36-E9FE-47FF-87B6-41009B9EA9D9}" srcOrd="1" destOrd="0" presId="urn:microsoft.com/office/officeart/2005/8/layout/radial5"/>
    <dgm:cxn modelId="{73738910-05B0-455B-9D09-50FB92CDE12E}" type="presParOf" srcId="{94108E36-E9FE-47FF-87B6-41009B9EA9D9}" destId="{90345680-1A24-4527-8288-52DD15B1B02E}" srcOrd="0" destOrd="0" presId="urn:microsoft.com/office/officeart/2005/8/layout/radial5"/>
    <dgm:cxn modelId="{B8B28303-44B2-4FD9-8E97-9FE89CFF43B4}" type="presParOf" srcId="{184062CB-00BD-40C6-A630-E7EA58C34FC5}" destId="{C0DC7EA9-6187-4E9D-95F9-B3D32A0683E8}" srcOrd="2" destOrd="0" presId="urn:microsoft.com/office/officeart/2005/8/layout/radial5"/>
    <dgm:cxn modelId="{379011AE-1080-4410-9393-8A428A5EAA54}" type="presParOf" srcId="{184062CB-00BD-40C6-A630-E7EA58C34FC5}" destId="{E27DD78A-4544-4413-8926-F3A73905AA31}" srcOrd="3" destOrd="0" presId="urn:microsoft.com/office/officeart/2005/8/layout/radial5"/>
    <dgm:cxn modelId="{3411DAAB-980B-4C82-AC2C-AB3A3EC6C761}" type="presParOf" srcId="{E27DD78A-4544-4413-8926-F3A73905AA31}" destId="{86B7332B-77D0-4325-BE55-A1B07D0BE23C}" srcOrd="0" destOrd="0" presId="urn:microsoft.com/office/officeart/2005/8/layout/radial5"/>
    <dgm:cxn modelId="{E076A700-B3B8-4564-8E58-85F88788EF4B}" type="presParOf" srcId="{184062CB-00BD-40C6-A630-E7EA58C34FC5}" destId="{D4EAF5DA-007C-441D-AD61-ED3676806A0C}" srcOrd="4" destOrd="0" presId="urn:microsoft.com/office/officeart/2005/8/layout/radial5"/>
    <dgm:cxn modelId="{D0519847-DBC6-4958-9DE1-EB317753499C}" type="presParOf" srcId="{184062CB-00BD-40C6-A630-E7EA58C34FC5}" destId="{65EC466C-9391-439C-87DA-A876BA386157}" srcOrd="5" destOrd="0" presId="urn:microsoft.com/office/officeart/2005/8/layout/radial5"/>
    <dgm:cxn modelId="{65124667-D52A-4C98-AC26-9541DDF9A951}" type="presParOf" srcId="{65EC466C-9391-439C-87DA-A876BA386157}" destId="{E31C0331-3031-4C28-9D82-CDC9E5781DBB}" srcOrd="0" destOrd="0" presId="urn:microsoft.com/office/officeart/2005/8/layout/radial5"/>
    <dgm:cxn modelId="{537949E7-19DC-4AF5-8234-E00833A89BA0}" type="presParOf" srcId="{184062CB-00BD-40C6-A630-E7EA58C34FC5}" destId="{E7DEBE0D-A1AD-40AA-8197-A598D75BC625}" srcOrd="6" destOrd="0" presId="urn:microsoft.com/office/officeart/2005/8/layout/radial5"/>
    <dgm:cxn modelId="{9F432C79-635A-4F7E-A0AF-66E1ED8B1785}" type="presParOf" srcId="{184062CB-00BD-40C6-A630-E7EA58C34FC5}" destId="{9C757D38-8E0C-4CB2-8118-C7951038A05A}" srcOrd="7" destOrd="0" presId="urn:microsoft.com/office/officeart/2005/8/layout/radial5"/>
    <dgm:cxn modelId="{80F79CCD-A88B-4AD1-880D-EF9FB8C7C261}" type="presParOf" srcId="{9C757D38-8E0C-4CB2-8118-C7951038A05A}" destId="{12B72BC6-571A-470B-913D-D7717452A151}" srcOrd="0" destOrd="0" presId="urn:microsoft.com/office/officeart/2005/8/layout/radial5"/>
    <dgm:cxn modelId="{722991B4-C7EC-4BE2-AFD0-6DD02D94E2E5}" type="presParOf" srcId="{184062CB-00BD-40C6-A630-E7EA58C34FC5}" destId="{7DE11489-2B07-41D8-9A52-ED3F0F4C655D}" srcOrd="8" destOrd="0" presId="urn:microsoft.com/office/officeart/2005/8/layout/radial5"/>
    <dgm:cxn modelId="{ADBAB79A-DC79-4793-98CE-477E2B5828AB}" type="presParOf" srcId="{184062CB-00BD-40C6-A630-E7EA58C34FC5}" destId="{5BDB571F-0C6C-4ADF-B2CB-8FB7ADC0988D}" srcOrd="9" destOrd="0" presId="urn:microsoft.com/office/officeart/2005/8/layout/radial5"/>
    <dgm:cxn modelId="{F16AE740-74D4-418A-B66E-F3C7ED2717D5}" type="presParOf" srcId="{5BDB571F-0C6C-4ADF-B2CB-8FB7ADC0988D}" destId="{5FFA64CC-38E9-4009-B9C6-6C6AE9FC334B}" srcOrd="0" destOrd="0" presId="urn:microsoft.com/office/officeart/2005/8/layout/radial5"/>
    <dgm:cxn modelId="{12D32F73-5513-4A4B-8DE5-15E8B6337FE0}" type="presParOf" srcId="{184062CB-00BD-40C6-A630-E7EA58C34FC5}" destId="{77CEA583-86EA-499F-B116-800E33553258}" srcOrd="10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88B8-A9B5-4950-A549-8298E655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2014-03-12T00:44:00Z</dcterms:created>
  <dcterms:modified xsi:type="dcterms:W3CDTF">2014-03-12T00:44:00Z</dcterms:modified>
</cp:coreProperties>
</file>